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61" w:rsidRDefault="0064212B">
      <w:r>
        <w:t>Las empresas deben diseñar políticas internas.</w:t>
      </w:r>
    </w:p>
    <w:p w:rsidR="0064212B" w:rsidRDefault="001A7DE7">
      <w:r>
        <w:t>Políticas</w:t>
      </w:r>
      <w:r w:rsidR="0064212B">
        <w:t xml:space="preserve"> </w:t>
      </w:r>
      <w:r>
        <w:t>privadas</w:t>
      </w:r>
      <w:r w:rsidR="0064212B">
        <w:t xml:space="preserve">: </w:t>
      </w:r>
    </w:p>
    <w:p w:rsidR="0064212B" w:rsidRDefault="0064212B">
      <w:r>
        <w:t>-Plan de producción.</w:t>
      </w:r>
    </w:p>
    <w:p w:rsidR="0064212B" w:rsidRDefault="0064212B">
      <w:r>
        <w:t>-Estudio de la competencia.</w:t>
      </w:r>
    </w:p>
    <w:p w:rsidR="0064212B" w:rsidRDefault="0064212B">
      <w:r>
        <w:t>-Generar empleos.</w:t>
      </w:r>
    </w:p>
    <w:p w:rsidR="0064212B" w:rsidRDefault="0064212B">
      <w:r>
        <w:t>-Análisis de la demanda.</w:t>
      </w:r>
    </w:p>
    <w:p w:rsidR="0064212B" w:rsidRDefault="0064212B">
      <w:r>
        <w:t xml:space="preserve">Sectores económicos: Productos y servicios que pueden ofrecer: </w:t>
      </w:r>
    </w:p>
    <w:p w:rsidR="0064212B" w:rsidRDefault="0064212B" w:rsidP="0064212B">
      <w:pPr>
        <w:pStyle w:val="Prrafodelista"/>
        <w:numPr>
          <w:ilvl w:val="0"/>
          <w:numId w:val="2"/>
        </w:numPr>
      </w:pPr>
      <w:r>
        <w:t>Primario: Productos obtenidos de la naturaleza (materias primas)</w:t>
      </w:r>
    </w:p>
    <w:p w:rsidR="0064212B" w:rsidRDefault="0064212B" w:rsidP="0064212B">
      <w:pPr>
        <w:pStyle w:val="Prrafodelista"/>
        <w:numPr>
          <w:ilvl w:val="1"/>
          <w:numId w:val="2"/>
        </w:numPr>
      </w:pPr>
      <w:r>
        <w:t xml:space="preserve">Agropecuario: Saca sus productos directamente de la naturaleza y no usan procesos industriales o transformadores. En Colombia los más importantes son: </w:t>
      </w:r>
    </w:p>
    <w:p w:rsidR="0064212B" w:rsidRDefault="001A7DE7" w:rsidP="0064212B">
      <w:pPr>
        <w:pStyle w:val="Prrafodelista"/>
        <w:numPr>
          <w:ilvl w:val="2"/>
          <w:numId w:val="2"/>
        </w:numPr>
      </w:pPr>
      <w:r>
        <w:t>Agricultura</w:t>
      </w:r>
      <w:r w:rsidR="0064212B">
        <w:t>: Cultivo de tierras.</w:t>
      </w:r>
    </w:p>
    <w:p w:rsidR="0064212B" w:rsidRDefault="001A7DE7" w:rsidP="0064212B">
      <w:pPr>
        <w:pStyle w:val="Prrafodelista"/>
        <w:numPr>
          <w:ilvl w:val="2"/>
          <w:numId w:val="2"/>
        </w:numPr>
      </w:pPr>
      <w:r>
        <w:t>Ganadería</w:t>
      </w:r>
      <w:r w:rsidR="0064212B">
        <w:t xml:space="preserve">: </w:t>
      </w:r>
      <w:r>
        <w:t>Cría</w:t>
      </w:r>
      <w:r w:rsidR="0064212B">
        <w:t xml:space="preserve"> de animales.</w:t>
      </w:r>
    </w:p>
    <w:p w:rsidR="0064212B" w:rsidRDefault="0064212B" w:rsidP="0064212B">
      <w:pPr>
        <w:pStyle w:val="Prrafodelista"/>
        <w:numPr>
          <w:ilvl w:val="2"/>
          <w:numId w:val="2"/>
        </w:numPr>
      </w:pPr>
      <w:r>
        <w:t xml:space="preserve">Silvicultura: Plantar y cultivar </w:t>
      </w:r>
      <w:r w:rsidR="001A7DE7">
        <w:t>árboles</w:t>
      </w:r>
      <w:r>
        <w:t>.</w:t>
      </w:r>
    </w:p>
    <w:p w:rsidR="0064212B" w:rsidRDefault="001A7DE7" w:rsidP="0064212B">
      <w:pPr>
        <w:pStyle w:val="Prrafodelista"/>
        <w:numPr>
          <w:ilvl w:val="2"/>
          <w:numId w:val="2"/>
        </w:numPr>
      </w:pPr>
      <w:r>
        <w:t>Piscicultura</w:t>
      </w:r>
      <w:r w:rsidR="0064212B">
        <w:t xml:space="preserve">: Cultivo de peses. </w:t>
      </w:r>
    </w:p>
    <w:p w:rsidR="0064212B" w:rsidRDefault="0064212B" w:rsidP="0064212B">
      <w:pPr>
        <w:pStyle w:val="Prrafodelista"/>
        <w:numPr>
          <w:ilvl w:val="2"/>
          <w:numId w:val="2"/>
        </w:numPr>
      </w:pPr>
      <w:r>
        <w:t>Apicultura: Criar abejas.</w:t>
      </w:r>
    </w:p>
    <w:p w:rsidR="0064212B" w:rsidRDefault="0064212B" w:rsidP="0064212B">
      <w:pPr>
        <w:pStyle w:val="Prrafodelista"/>
        <w:numPr>
          <w:ilvl w:val="1"/>
          <w:numId w:val="2"/>
        </w:numPr>
      </w:pPr>
      <w:r>
        <w:t xml:space="preserve">Minero: Se dedica a la extracción de recursos mineros, hay dos tipos, explotación a cielo abierto o </w:t>
      </w:r>
      <w:r w:rsidR="001A7DE7">
        <w:t>subterráneo</w:t>
      </w:r>
      <w:r>
        <w:t xml:space="preserve">. </w:t>
      </w:r>
      <w:r w:rsidR="001A7DE7">
        <w:t>Extracción</w:t>
      </w:r>
      <w:r>
        <w:t xml:space="preserve"> de recursos no renovables. Los procesos mineros tienen gran impacto en el medio ambiente y en recursos. En este sector existen dos clases de minerales: </w:t>
      </w:r>
    </w:p>
    <w:p w:rsidR="0064212B" w:rsidRDefault="0064212B" w:rsidP="0064212B">
      <w:pPr>
        <w:pStyle w:val="Prrafodelista"/>
        <w:numPr>
          <w:ilvl w:val="2"/>
          <w:numId w:val="2"/>
        </w:numPr>
      </w:pPr>
      <w:r>
        <w:t>Metálicos.</w:t>
      </w:r>
    </w:p>
    <w:p w:rsidR="0064212B" w:rsidRDefault="0064212B" w:rsidP="0064212B">
      <w:pPr>
        <w:pStyle w:val="Prrafodelista"/>
        <w:numPr>
          <w:ilvl w:val="2"/>
          <w:numId w:val="2"/>
        </w:numPr>
      </w:pPr>
      <w:r>
        <w:t>No metálicos. (Combustibles)</w:t>
      </w:r>
    </w:p>
    <w:p w:rsidR="0064212B" w:rsidRDefault="0064212B" w:rsidP="0064212B">
      <w:pPr>
        <w:pStyle w:val="Prrafodelista"/>
        <w:numPr>
          <w:ilvl w:val="0"/>
          <w:numId w:val="2"/>
        </w:numPr>
      </w:pPr>
      <w:r>
        <w:t>Secundario: Modifica un recurso natural.</w:t>
      </w:r>
    </w:p>
    <w:p w:rsidR="0064212B" w:rsidRDefault="0064212B" w:rsidP="0064212B">
      <w:pPr>
        <w:pStyle w:val="Prrafodelista"/>
        <w:numPr>
          <w:ilvl w:val="1"/>
          <w:numId w:val="2"/>
        </w:numPr>
      </w:pPr>
      <w:r>
        <w:t xml:space="preserve">Manufactura: transformar materias primas en productos elaborados, es el sector industrial. </w:t>
      </w:r>
    </w:p>
    <w:p w:rsidR="0064212B" w:rsidRDefault="0064212B" w:rsidP="0064212B">
      <w:pPr>
        <w:pStyle w:val="Prrafodelista"/>
        <w:numPr>
          <w:ilvl w:val="2"/>
          <w:numId w:val="2"/>
        </w:numPr>
      </w:pPr>
      <w:r>
        <w:t>Semielaborados: Sirven para elaborar otros productos.</w:t>
      </w:r>
    </w:p>
    <w:p w:rsidR="0064212B" w:rsidRDefault="0064212B" w:rsidP="0064212B">
      <w:pPr>
        <w:pStyle w:val="Prrafodelista"/>
        <w:numPr>
          <w:ilvl w:val="2"/>
          <w:numId w:val="2"/>
        </w:numPr>
      </w:pPr>
      <w:r>
        <w:t xml:space="preserve">Elaborados: Productos ya listos para el uso no industrial, el sector secundarios se divide en: industria alimentaria, textil, automotriz, química, farmacéutica, electrónica. </w:t>
      </w:r>
    </w:p>
    <w:p w:rsidR="00E640EE" w:rsidRDefault="001A7DE7" w:rsidP="00E640EE">
      <w:pPr>
        <w:pStyle w:val="Prrafodelista"/>
        <w:numPr>
          <w:ilvl w:val="1"/>
          <w:numId w:val="2"/>
        </w:numPr>
      </w:pPr>
      <w:r>
        <w:t>Energética</w:t>
      </w:r>
      <w:r w:rsidR="00E640EE">
        <w:t xml:space="preserve">: Conformada por las entidades encargadas de producir energía eléctrica y distribuirla, del sector electrónico depende la función de los demás. La energía en Colombia se produce por: </w:t>
      </w:r>
    </w:p>
    <w:p w:rsidR="00E640EE" w:rsidRDefault="001A7DE7" w:rsidP="00E640EE">
      <w:pPr>
        <w:pStyle w:val="Prrafodelista"/>
        <w:numPr>
          <w:ilvl w:val="2"/>
          <w:numId w:val="2"/>
        </w:numPr>
      </w:pPr>
      <w:r>
        <w:t>Energía</w:t>
      </w:r>
      <w:r w:rsidR="00E640EE">
        <w:t xml:space="preserve"> </w:t>
      </w:r>
      <w:r>
        <w:t>hidráulica</w:t>
      </w:r>
      <w:r w:rsidR="00E640EE">
        <w:t xml:space="preserve"> 64%</w:t>
      </w:r>
    </w:p>
    <w:p w:rsidR="00E640EE" w:rsidRDefault="001A7DE7" w:rsidP="00E640EE">
      <w:pPr>
        <w:pStyle w:val="Prrafodelista"/>
        <w:numPr>
          <w:ilvl w:val="2"/>
          <w:numId w:val="2"/>
        </w:numPr>
      </w:pPr>
      <w:r>
        <w:t>Energía</w:t>
      </w:r>
      <w:r w:rsidR="00E640EE">
        <w:t xml:space="preserve"> termina 33%</w:t>
      </w:r>
    </w:p>
    <w:p w:rsidR="00E640EE" w:rsidRDefault="001A7DE7" w:rsidP="00E640EE">
      <w:pPr>
        <w:pStyle w:val="Prrafodelista"/>
        <w:numPr>
          <w:ilvl w:val="2"/>
          <w:numId w:val="2"/>
        </w:numPr>
      </w:pPr>
      <w:r>
        <w:t>Energía</w:t>
      </w:r>
      <w:r w:rsidR="00E640EE">
        <w:t xml:space="preserve"> </w:t>
      </w:r>
      <w:r>
        <w:t>alternativa</w:t>
      </w:r>
      <w:r w:rsidR="00E640EE">
        <w:t xml:space="preserve"> 1%</w:t>
      </w:r>
    </w:p>
    <w:p w:rsidR="00E640EE" w:rsidRDefault="001A7DE7" w:rsidP="00E640EE">
      <w:pPr>
        <w:pStyle w:val="Prrafodelista"/>
        <w:numPr>
          <w:ilvl w:val="2"/>
          <w:numId w:val="2"/>
        </w:numPr>
      </w:pPr>
      <w:r>
        <w:t>Energía</w:t>
      </w:r>
      <w:r w:rsidR="00E640EE">
        <w:t xml:space="preserve"> nuclear 0%</w:t>
      </w:r>
    </w:p>
    <w:p w:rsidR="00E640EE" w:rsidRDefault="001A7DE7" w:rsidP="00E640EE">
      <w:pPr>
        <w:pStyle w:val="Prrafodelista"/>
        <w:numPr>
          <w:ilvl w:val="1"/>
          <w:numId w:val="2"/>
        </w:numPr>
      </w:pPr>
      <w:r>
        <w:t>Construcción</w:t>
      </w:r>
      <w:r w:rsidR="00E640EE">
        <w:t xml:space="preserve">: Agrupa las empresas productoras de materiales para construcción. Las empresas buscan el equilibrio entre la naturaleza y el desarrollo humano. </w:t>
      </w:r>
    </w:p>
    <w:p w:rsidR="00E640EE" w:rsidRDefault="00E640EE" w:rsidP="00E640EE">
      <w:pPr>
        <w:pStyle w:val="Prrafodelista"/>
        <w:numPr>
          <w:ilvl w:val="0"/>
          <w:numId w:val="2"/>
        </w:numPr>
      </w:pPr>
      <w:r>
        <w:t xml:space="preserve">Terciario: Es el que presta los servicios. </w:t>
      </w:r>
    </w:p>
    <w:p w:rsidR="00E640EE" w:rsidRDefault="00E640EE" w:rsidP="00E640EE">
      <w:pPr>
        <w:pStyle w:val="Prrafodelista"/>
        <w:numPr>
          <w:ilvl w:val="1"/>
          <w:numId w:val="2"/>
        </w:numPr>
      </w:pPr>
      <w:r>
        <w:t xml:space="preserve">Comercial: Nació como el intercambio de productos y servicios entre persona y empresa. Para que se pueda dar el trueque se debe dar la necesidad. </w:t>
      </w:r>
    </w:p>
    <w:p w:rsidR="00E640EE" w:rsidRDefault="00E640EE" w:rsidP="00E640EE">
      <w:pPr>
        <w:pStyle w:val="Prrafodelista"/>
      </w:pPr>
      <w:r>
        <w:lastRenderedPageBreak/>
        <w:t>Debido a las faltas de trueque se crea el dinero. En este sector intervienen vendedores y compradores.</w:t>
      </w:r>
    </w:p>
    <w:p w:rsidR="00E640EE" w:rsidRDefault="00E640EE" w:rsidP="00E640EE">
      <w:pPr>
        <w:pStyle w:val="Prrafodelista"/>
        <w:numPr>
          <w:ilvl w:val="2"/>
          <w:numId w:val="2"/>
        </w:numPr>
      </w:pPr>
      <w:r>
        <w:t>Demanda: Bienes o servicios que las empresas ofrecen.</w:t>
      </w:r>
    </w:p>
    <w:p w:rsidR="00E640EE" w:rsidRDefault="00E640EE" w:rsidP="00E640EE">
      <w:pPr>
        <w:pStyle w:val="Prrafodelista"/>
        <w:numPr>
          <w:ilvl w:val="2"/>
          <w:numId w:val="2"/>
        </w:numPr>
      </w:pPr>
      <w:r>
        <w:t xml:space="preserve">Oferta: Bienes o servicios que las empresas ofrecen. </w:t>
      </w:r>
    </w:p>
    <w:p w:rsidR="00E640EE" w:rsidRDefault="00E640EE" w:rsidP="00E640EE">
      <w:pPr>
        <w:pStyle w:val="Prrafodelista"/>
        <w:numPr>
          <w:ilvl w:val="1"/>
          <w:numId w:val="2"/>
        </w:numPr>
      </w:pPr>
      <w:r>
        <w:t>Motelero: Agrupa a las empresas y lugares que se ofrecen de los turistas. Clases de turismo:</w:t>
      </w:r>
    </w:p>
    <w:p w:rsidR="00E640EE" w:rsidRDefault="00E640EE" w:rsidP="00E640EE">
      <w:pPr>
        <w:pStyle w:val="Prrafodelista"/>
        <w:numPr>
          <w:ilvl w:val="2"/>
          <w:numId w:val="2"/>
        </w:numPr>
      </w:pPr>
      <w:r>
        <w:t>Turismo cultural.</w:t>
      </w:r>
    </w:p>
    <w:p w:rsidR="00E640EE" w:rsidRDefault="00E640EE" w:rsidP="00E640EE">
      <w:pPr>
        <w:pStyle w:val="Prrafodelista"/>
        <w:numPr>
          <w:ilvl w:val="2"/>
          <w:numId w:val="2"/>
        </w:numPr>
      </w:pPr>
      <w:r>
        <w:t xml:space="preserve">Ecoturismo. </w:t>
      </w:r>
    </w:p>
    <w:p w:rsidR="00E640EE" w:rsidRDefault="00E640EE" w:rsidP="00E640EE">
      <w:pPr>
        <w:pStyle w:val="Prrafodelista"/>
        <w:numPr>
          <w:ilvl w:val="2"/>
          <w:numId w:val="2"/>
        </w:numPr>
      </w:pPr>
      <w:r>
        <w:t>Turismo religioso.</w:t>
      </w:r>
    </w:p>
    <w:p w:rsidR="00E640EE" w:rsidRDefault="00E640EE" w:rsidP="00E640EE">
      <w:pPr>
        <w:pStyle w:val="Prrafodelista"/>
        <w:numPr>
          <w:ilvl w:val="2"/>
          <w:numId w:val="2"/>
        </w:numPr>
      </w:pPr>
      <w:r>
        <w:t>Turismo de negocios.</w:t>
      </w:r>
    </w:p>
    <w:p w:rsidR="00E640EE" w:rsidRDefault="00E640EE" w:rsidP="00E640EE">
      <w:pPr>
        <w:pStyle w:val="Prrafodelista"/>
        <w:numPr>
          <w:ilvl w:val="2"/>
          <w:numId w:val="2"/>
        </w:numPr>
      </w:pPr>
      <w:r>
        <w:t>Turismo espacial.</w:t>
      </w:r>
    </w:p>
    <w:p w:rsidR="00E640EE" w:rsidRDefault="001A7DE7" w:rsidP="00E640EE">
      <w:pPr>
        <w:pStyle w:val="Prrafodelista"/>
        <w:numPr>
          <w:ilvl w:val="1"/>
          <w:numId w:val="2"/>
        </w:numPr>
      </w:pPr>
      <w:r>
        <w:t>Comunicaciones</w:t>
      </w:r>
      <w:r w:rsidR="00E640EE">
        <w:t xml:space="preserve"> y transporte: La comunicación agrupa a las empresas encargadas de entablar relaciones sociales a distancia. El transporte es el </w:t>
      </w:r>
      <w:r>
        <w:t>traslado</w:t>
      </w:r>
      <w:r w:rsidR="00E640EE">
        <w:t xml:space="preserve"> de personas, productos y bienes.</w:t>
      </w:r>
    </w:p>
    <w:p w:rsidR="00E640EE" w:rsidRDefault="00E640EE" w:rsidP="00E640EE">
      <w:pPr>
        <w:pStyle w:val="Prrafodelista"/>
        <w:numPr>
          <w:ilvl w:val="1"/>
          <w:numId w:val="2"/>
        </w:numPr>
      </w:pPr>
      <w:r>
        <w:t xml:space="preserve">Financiero y administrativo: Desarrolla actividades </w:t>
      </w:r>
      <w:r w:rsidR="001A7DE7">
        <w:t>de los tipos bancarios y financieros</w:t>
      </w:r>
      <w:r>
        <w:t xml:space="preserve">. Una </w:t>
      </w:r>
      <w:r w:rsidR="001A7DE7">
        <w:t>acción es parte del capital de una empresa</w:t>
      </w:r>
    </w:p>
    <w:p w:rsidR="001A7DE7" w:rsidRDefault="001A7DE7" w:rsidP="001A7DE7">
      <w:pPr>
        <w:pStyle w:val="Prrafodelista"/>
        <w:numPr>
          <w:ilvl w:val="0"/>
          <w:numId w:val="2"/>
        </w:numPr>
      </w:pPr>
      <w:r>
        <w:t xml:space="preserve">Variables Macroeconómicas: La microeconomía son los que estudian las acciones de individuos o pequeños grupos. </w:t>
      </w:r>
      <w:bookmarkStart w:id="0" w:name="_GoBack"/>
      <w:bookmarkEnd w:id="0"/>
    </w:p>
    <w:p w:rsidR="0064212B" w:rsidRDefault="0064212B"/>
    <w:sectPr w:rsidR="00642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03E4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96F1FC0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2B"/>
    <w:rsid w:val="001A7DE7"/>
    <w:rsid w:val="0064212B"/>
    <w:rsid w:val="00750F61"/>
    <w:rsid w:val="00E6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2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2014-03-25T00:38:00Z</dcterms:created>
  <dcterms:modified xsi:type="dcterms:W3CDTF">2014-03-25T01:00:00Z</dcterms:modified>
</cp:coreProperties>
</file>